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6" w:rsidRDefault="00E61101">
      <w:r>
        <w:t>DEVETI RAZRED NAVODILA 1. URA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MONDAY, 16TH MARCH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NAVODILA ZA PRVO UČNO URO - AGREEING WITH SOMEBODY/ SO and NEITHER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V zvezek smo ž napisali razlago. Za tiste, ki vas morda ni bilo, na kratko ponovim, prepišite razlago v zvezek. Ostali ponovite, kar smo zapisali v zvezek in si natančno oglejte spodnje primere.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SO</w:t>
      </w:r>
      <w:r>
        <w:rPr>
          <w:rFonts w:ascii="Arial" w:hAnsi="Arial" w:cs="Arial"/>
          <w:color w:val="666666"/>
          <w:sz w:val="29"/>
          <w:szCs w:val="29"/>
        </w:rPr>
        <w:t xml:space="preserve"> uporabljamo, ko se strinjamo s trdilno povedjo.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NEITHER</w:t>
      </w:r>
      <w:r>
        <w:rPr>
          <w:rFonts w:ascii="Arial" w:hAnsi="Arial" w:cs="Arial"/>
          <w:color w:val="666666"/>
          <w:sz w:val="29"/>
          <w:szCs w:val="29"/>
        </w:rPr>
        <w:t xml:space="preserve"> uporabljamo, ko se strinjamo z nikalno povedjo.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PRI TEM MORAMO PAZITI NA GLAGOLSKI ČAS IN OSEBO KOT PRI QUESTION TAGS.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 xml:space="preserve">Primeri: </w:t>
      </w:r>
      <w:r>
        <w:rPr>
          <w:rFonts w:ascii="Arial" w:hAnsi="Arial" w:cs="Arial"/>
          <w:color w:val="666666"/>
          <w:sz w:val="29"/>
          <w:szCs w:val="29"/>
        </w:rPr>
        <w:t>I have got a new car.    So have I.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He lives in Oxford Street.   So do I. ali pa So does my uncle.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John bought a car.  So did I.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I haven't found my wallet. Neither have I.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I wasn't at school.  Neither was Susan.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I'm not from the USA. Neither am I.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Če želiš, si lahko ogledaš še tole razlago: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hyperlink r:id="rId4" w:tgtFrame="_blank" w:history="1">
        <w:r>
          <w:rPr>
            <w:rStyle w:val="Hyperlink"/>
            <w:rFonts w:ascii="Arial" w:hAnsi="Arial" w:cs="Arial"/>
            <w:color w:val="007BAC"/>
            <w:sz w:val="29"/>
            <w:szCs w:val="29"/>
          </w:rPr>
          <w:t>https://www.youtube.com/watch?v=aheJKEE9_S8</w:t>
        </w:r>
      </w:hyperlink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Rešite naloge v delovnem zvezku na strani 31. Rešitve bomo pregledali.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lastRenderedPageBreak/>
        <w:t>Nato pa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hyperlink r:id="rId5" w:tgtFrame="_blank" w:history="1">
        <w:r>
          <w:rPr>
            <w:rStyle w:val="Hyperlink"/>
            <w:rFonts w:ascii="Arial" w:hAnsi="Arial" w:cs="Arial"/>
            <w:color w:val="007BAC"/>
            <w:sz w:val="29"/>
            <w:szCs w:val="29"/>
          </w:rPr>
          <w:t>https://www.englishexercises.org/</w:t>
        </w:r>
      </w:hyperlink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 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Poišči spletno stran Englishexercises.org. Prijavi se desno zgoraj - Stdents log in. Uporabniško ime je tvoje ime, geslo pa priimek , oboje črkovano z malimi črkami in brez šumnikov.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npr: Up.ime: spela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       Geslo: petek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Marka in Jakoba kot up. ime uporabita imepriimek za geslo pa priimek.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Npr Up.ime:jakobzotler, jakobsterk, markambroz, markresnik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geslo: zotler, sterk, ambroz, resnik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Reši dve nalogi na temo SO in NEITHER. Sta bolj na dnu nalog. Lahko bom videla, kako si reševal. Potrudi se.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SVOJO PRISOTNOST POTRDI, TAKO DA PO OPRAVLJENIH NALOGAH ZASTAVIŠ KAKŠNO VPRAŠANJE ALI PA IZPOSTAVIŠ PRIMER, KI SE TI JE ZDEL NAJTEŽJI.</w:t>
      </w:r>
    </w:p>
    <w:p w:rsidR="00E61101" w:rsidRDefault="00E61101" w:rsidP="00E61101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GOOD LUCK!!!</w:t>
      </w:r>
    </w:p>
    <w:p w:rsidR="00E61101" w:rsidRDefault="00E61101"/>
    <w:sectPr w:rsidR="00E61101" w:rsidSect="0041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E61101"/>
    <w:rsid w:val="004132C6"/>
    <w:rsid w:val="00E6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E611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exercises.org/" TargetMode="External"/><Relationship Id="rId4" Type="http://schemas.openxmlformats.org/officeDocument/2006/relationships/hyperlink" Target="https://www.youtube.com/watch?v=aheJKEE9_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2020-03-16T13:36:00Z</dcterms:created>
  <dcterms:modified xsi:type="dcterms:W3CDTF">2020-03-16T13:38:00Z</dcterms:modified>
</cp:coreProperties>
</file>